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C3" w:rsidRDefault="00B47AC3" w:rsidP="00B47AC3">
      <w:r>
        <w:t xml:space="preserve">Police </w:t>
      </w:r>
      <w:bookmarkStart w:id="0" w:name="_GoBack"/>
      <w:bookmarkEnd w:id="0"/>
      <w:r>
        <w:t>Practice and Research is currently conducting a search to fill the role of Associate Managing Editor. Advanced graduate students or academics are welcome to apply. We are seeking an organized, thoughtful, self-motivated person to join the editorial board. No experience is required. This would be a great position for someone who is looking to perform more service for the wider, professional community or someone who is interested in learning more about the academic journal publication process. Please email the managing editor, Dr. Carla Lewandowski (managingeditor@ipes.info) with any questions. If you are interested, please email your CV. The official descrip</w:t>
      </w:r>
      <w:r>
        <w:t xml:space="preserve">tion of the position is below: </w:t>
      </w:r>
    </w:p>
    <w:p w:rsidR="00863087" w:rsidRDefault="00B47AC3" w:rsidP="00B47AC3">
      <w:r>
        <w:t xml:space="preserve">The Associate Managing Editor (AME) serves as the primary record keeper and conduit between the </w:t>
      </w:r>
      <w:proofErr w:type="gramStart"/>
      <w:r>
        <w:t>Editor</w:t>
      </w:r>
      <w:proofErr w:type="gramEnd"/>
      <w:r>
        <w:t xml:space="preserve"> in Charge (EIC), the Managing Editor (ME), authors of manuscripts (MNS) submitted to Police Practice &amp; Research (PPR), manuscript reviewers and the publisher Taylor &amp; Francis of the UK.  The position requires ability to deftly </w:t>
      </w:r>
      <w:proofErr w:type="gramStart"/>
      <w:r>
        <w:t>handle  details</w:t>
      </w:r>
      <w:proofErr w:type="gramEnd"/>
      <w:r>
        <w:t xml:space="preserve"> and a keen sense of management concerning the flow of information between the above named individuals/entities.  Accurate record keeping, public relations skills, interest in creating global relationships and encouraging a world-wide community of authors and reviewers are abundantly required for this interesting position.</w:t>
      </w:r>
    </w:p>
    <w:sectPr w:rsidR="0086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C3"/>
    <w:rsid w:val="004238C2"/>
    <w:rsid w:val="00863087"/>
    <w:rsid w:val="00B4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NSSAdmin</dc:creator>
  <cp:lastModifiedBy>NSSAdmin</cp:lastModifiedBy>
  <cp:revision>1</cp:revision>
  <dcterms:created xsi:type="dcterms:W3CDTF">2018-01-22T16:16:00Z</dcterms:created>
  <dcterms:modified xsi:type="dcterms:W3CDTF">2018-01-22T16:17:00Z</dcterms:modified>
</cp:coreProperties>
</file>